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FA76" w14:textId="6912A39E" w:rsidR="00881FF7" w:rsidRPr="003030EC" w:rsidRDefault="0009438D" w:rsidP="00881FF7">
      <w:pPr>
        <w:pStyle w:val="Sansinterligne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Conseiller(e</w:t>
      </w:r>
      <w:r w:rsidR="00AE0F54">
        <w:rPr>
          <w:rFonts w:cstheme="minorHAnsi"/>
          <w:b/>
          <w:sz w:val="28"/>
          <w:szCs w:val="28"/>
        </w:rPr>
        <w:t xml:space="preserve">) emploi formation – </w:t>
      </w:r>
      <w:r w:rsidR="004E2E89" w:rsidRPr="004E2E89">
        <w:rPr>
          <w:rFonts w:cstheme="minorHAnsi"/>
          <w:b/>
          <w:sz w:val="28"/>
          <w:szCs w:val="28"/>
        </w:rPr>
        <w:t>Délégation Nouvelle-Aquitaine</w:t>
      </w:r>
      <w:r w:rsidR="004E2E89">
        <w:rPr>
          <w:rFonts w:cstheme="minorHAnsi"/>
          <w:b/>
          <w:sz w:val="28"/>
          <w:szCs w:val="28"/>
        </w:rPr>
        <w:t xml:space="preserve"> </w:t>
      </w:r>
      <w:r w:rsidR="00881FF7" w:rsidRPr="003030EC">
        <w:rPr>
          <w:rFonts w:cstheme="minorHAnsi"/>
          <w:b/>
          <w:sz w:val="28"/>
          <w:szCs w:val="28"/>
        </w:rPr>
        <w:t>H/F</w:t>
      </w:r>
    </w:p>
    <w:p w14:paraId="6B8967BE" w14:textId="77777777" w:rsidR="00881FF7" w:rsidRPr="003030EC" w:rsidRDefault="00881FF7" w:rsidP="00881FF7">
      <w:pPr>
        <w:pStyle w:val="Sansinterligne"/>
        <w:rPr>
          <w:rFonts w:cstheme="minorHAnsi"/>
          <w:b/>
          <w:sz w:val="24"/>
          <w:szCs w:val="24"/>
        </w:rPr>
      </w:pPr>
    </w:p>
    <w:p w14:paraId="568B5EF6" w14:textId="77777777" w:rsidR="00881FF7" w:rsidRPr="003030EC" w:rsidRDefault="00881FF7" w:rsidP="00881FF7">
      <w:pPr>
        <w:jc w:val="both"/>
        <w:rPr>
          <w:rFonts w:asciiTheme="minorHAnsi" w:hAnsiTheme="minorHAnsi" w:cstheme="minorHAnsi"/>
        </w:rPr>
      </w:pPr>
    </w:p>
    <w:p w14:paraId="3BC6EC6B" w14:textId="757CE521" w:rsidR="00881FF7" w:rsidRDefault="00881FF7" w:rsidP="00881F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E0F54">
        <w:rPr>
          <w:rFonts w:asciiTheme="minorHAnsi" w:hAnsiTheme="minorHAnsi" w:cstheme="minorHAnsi"/>
          <w:b/>
          <w:sz w:val="22"/>
          <w:szCs w:val="22"/>
        </w:rPr>
        <w:t>Présentation de l’entreprise</w:t>
      </w:r>
    </w:p>
    <w:p w14:paraId="536F267D" w14:textId="77777777" w:rsidR="004171C1" w:rsidRPr="00AE0F54" w:rsidRDefault="004171C1" w:rsidP="00881FF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BAF38" w14:textId="107F607C" w:rsidR="00AE0F54" w:rsidRPr="008667DD" w:rsidRDefault="00881FF7" w:rsidP="0051539E">
      <w:pPr>
        <w:jc w:val="both"/>
        <w:rPr>
          <w:rFonts w:asciiTheme="minorHAnsi" w:hAnsiTheme="minorHAnsi" w:cstheme="minorHAnsi"/>
          <w:sz w:val="22"/>
          <w:szCs w:val="22"/>
        </w:rPr>
      </w:pPr>
      <w:r w:rsidRPr="008667DD">
        <w:rPr>
          <w:rFonts w:asciiTheme="minorHAnsi" w:hAnsiTheme="minorHAnsi" w:cstheme="minorHAnsi"/>
          <w:sz w:val="22"/>
          <w:szCs w:val="22"/>
        </w:rPr>
        <w:t>Uniformation est le partenaire de référence pour la formation professionnelle et l’emploi des acteurs de la Cohésion Sociale.</w:t>
      </w:r>
      <w:r w:rsidR="00064BDF" w:rsidRPr="008667DD">
        <w:rPr>
          <w:rFonts w:asciiTheme="minorHAnsi" w:hAnsiTheme="minorHAnsi" w:cstheme="minorHAnsi"/>
          <w:sz w:val="22"/>
          <w:szCs w:val="22"/>
        </w:rPr>
        <w:t xml:space="preserve"> </w:t>
      </w:r>
      <w:r w:rsidRPr="008667DD">
        <w:rPr>
          <w:rFonts w:asciiTheme="minorHAnsi" w:hAnsiTheme="minorHAnsi" w:cstheme="minorHAnsi"/>
          <w:sz w:val="22"/>
          <w:szCs w:val="22"/>
        </w:rPr>
        <w:t xml:space="preserve">En tant qu'OPCO, Uniformation </w:t>
      </w:r>
      <w:r w:rsidR="00064BDF" w:rsidRPr="008667DD">
        <w:rPr>
          <w:rFonts w:asciiTheme="minorHAnsi" w:hAnsiTheme="minorHAnsi" w:cstheme="minorHAnsi"/>
          <w:sz w:val="22"/>
          <w:szCs w:val="22"/>
        </w:rPr>
        <w:t>conseille et oriente les entreprises adhérentes, employeurs et salariés dans les financements de la formation professionnelle et les accompagne sur des aspects d'ingénierie pédagogique et de parcours RH.</w:t>
      </w:r>
    </w:p>
    <w:p w14:paraId="1527D6AA" w14:textId="77777777" w:rsidR="000A5B87" w:rsidRDefault="00881FF7" w:rsidP="0051539E">
      <w:pPr>
        <w:jc w:val="both"/>
        <w:rPr>
          <w:rFonts w:asciiTheme="minorHAnsi" w:hAnsiTheme="minorHAnsi" w:cstheme="minorHAnsi"/>
          <w:sz w:val="22"/>
          <w:szCs w:val="22"/>
        </w:rPr>
      </w:pPr>
      <w:r w:rsidRPr="008667DD">
        <w:rPr>
          <w:rFonts w:asciiTheme="minorHAnsi" w:hAnsiTheme="minorHAnsi" w:cstheme="minorHAnsi"/>
          <w:sz w:val="22"/>
          <w:szCs w:val="22"/>
        </w:rPr>
        <w:br/>
      </w:r>
      <w:r w:rsidR="00064BDF" w:rsidRPr="008667DD">
        <w:rPr>
          <w:rFonts w:asciiTheme="minorHAnsi" w:hAnsiTheme="minorHAnsi" w:cstheme="minorHAnsi"/>
          <w:sz w:val="22"/>
          <w:szCs w:val="22"/>
        </w:rPr>
        <w:t xml:space="preserve">Plus de 300 salariés sont répartis entre le </w:t>
      </w:r>
      <w:r w:rsidR="0037559C">
        <w:rPr>
          <w:rFonts w:asciiTheme="minorHAnsi" w:hAnsiTheme="minorHAnsi" w:cstheme="minorHAnsi"/>
          <w:sz w:val="22"/>
          <w:szCs w:val="22"/>
        </w:rPr>
        <w:t>s</w:t>
      </w:r>
      <w:r w:rsidR="00064BDF" w:rsidRPr="008667DD">
        <w:rPr>
          <w:rFonts w:asciiTheme="minorHAnsi" w:hAnsiTheme="minorHAnsi" w:cstheme="minorHAnsi"/>
          <w:sz w:val="22"/>
          <w:szCs w:val="22"/>
        </w:rPr>
        <w:t>iège parisien et les délégations régionales.</w:t>
      </w:r>
      <w:r w:rsidR="0051539E" w:rsidRPr="008667DD">
        <w:rPr>
          <w:rFonts w:asciiTheme="minorHAnsi" w:hAnsiTheme="minorHAnsi" w:cstheme="minorHAnsi"/>
          <w:sz w:val="22"/>
          <w:szCs w:val="22"/>
        </w:rPr>
        <w:t xml:space="preserve"> </w:t>
      </w:r>
      <w:r w:rsidR="00AE0F54" w:rsidRPr="008667DD">
        <w:rPr>
          <w:rFonts w:asciiTheme="minorHAnsi" w:hAnsiTheme="minorHAnsi" w:cstheme="minorHAnsi"/>
          <w:sz w:val="22"/>
          <w:szCs w:val="22"/>
        </w:rPr>
        <w:t xml:space="preserve">Dans le cadre de l'offre de services de l'OPCO, notre délégation </w:t>
      </w:r>
      <w:r w:rsidR="004E2E89" w:rsidRPr="004E2E89">
        <w:rPr>
          <w:rFonts w:asciiTheme="minorHAnsi" w:hAnsiTheme="minorHAnsi" w:cstheme="minorHAnsi"/>
          <w:sz w:val="22"/>
          <w:szCs w:val="22"/>
        </w:rPr>
        <w:t>Nouvelle-Aquitaine</w:t>
      </w:r>
      <w:r w:rsidR="004E2E89">
        <w:rPr>
          <w:rFonts w:cstheme="minorHAnsi"/>
          <w:b/>
          <w:sz w:val="28"/>
          <w:szCs w:val="28"/>
        </w:rPr>
        <w:t xml:space="preserve"> </w:t>
      </w:r>
      <w:r w:rsidR="00AE0F54" w:rsidRPr="008667DD">
        <w:rPr>
          <w:rFonts w:asciiTheme="minorHAnsi" w:hAnsiTheme="minorHAnsi" w:cstheme="minorHAnsi"/>
          <w:sz w:val="22"/>
          <w:szCs w:val="22"/>
        </w:rPr>
        <w:t xml:space="preserve">recherche </w:t>
      </w:r>
      <w:r w:rsidR="003710A5" w:rsidRPr="003710A5">
        <w:rPr>
          <w:rFonts w:asciiTheme="minorHAnsi" w:hAnsiTheme="minorHAnsi" w:cstheme="minorHAnsi"/>
          <w:sz w:val="22"/>
          <w:szCs w:val="22"/>
        </w:rPr>
        <w:t>un</w:t>
      </w:r>
      <w:r w:rsidR="00AE0F54" w:rsidRPr="003710A5">
        <w:rPr>
          <w:rFonts w:asciiTheme="minorHAnsi" w:hAnsiTheme="minorHAnsi" w:cstheme="minorHAnsi"/>
          <w:sz w:val="22"/>
          <w:szCs w:val="22"/>
        </w:rPr>
        <w:t xml:space="preserve"> </w:t>
      </w:r>
      <w:r w:rsidR="0009438D" w:rsidRPr="003710A5">
        <w:rPr>
          <w:rFonts w:asciiTheme="minorHAnsi" w:hAnsiTheme="minorHAnsi" w:cstheme="minorHAnsi"/>
          <w:sz w:val="22"/>
          <w:szCs w:val="22"/>
        </w:rPr>
        <w:t>conseiller(e)</w:t>
      </w:r>
      <w:r w:rsidR="00AE0F54" w:rsidRPr="003710A5">
        <w:rPr>
          <w:rFonts w:asciiTheme="minorHAnsi" w:hAnsiTheme="minorHAnsi" w:cstheme="minorHAnsi"/>
          <w:sz w:val="22"/>
          <w:szCs w:val="22"/>
        </w:rPr>
        <w:t xml:space="preserve"> emploi formation </w:t>
      </w:r>
      <w:r w:rsidR="0009438D" w:rsidRPr="003710A5">
        <w:rPr>
          <w:rFonts w:asciiTheme="minorHAnsi" w:hAnsiTheme="minorHAnsi" w:cstheme="minorHAnsi"/>
          <w:sz w:val="22"/>
          <w:szCs w:val="22"/>
        </w:rPr>
        <w:t xml:space="preserve">dans le cadre d’un </w:t>
      </w:r>
      <w:r w:rsidR="000F1B57" w:rsidRPr="003710A5">
        <w:rPr>
          <w:rFonts w:asciiTheme="minorHAnsi" w:hAnsiTheme="minorHAnsi" w:cstheme="minorHAnsi"/>
          <w:sz w:val="22"/>
          <w:szCs w:val="22"/>
        </w:rPr>
        <w:t>CDI</w:t>
      </w:r>
      <w:r w:rsidR="0009438D" w:rsidRPr="003710A5">
        <w:rPr>
          <w:rFonts w:asciiTheme="minorHAnsi" w:hAnsiTheme="minorHAnsi" w:cstheme="minorHAnsi"/>
          <w:sz w:val="22"/>
          <w:szCs w:val="22"/>
        </w:rPr>
        <w:t>.</w:t>
      </w:r>
      <w:r w:rsidR="003710A5" w:rsidRPr="003710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08AC6" w14:textId="77777777" w:rsidR="000A5B87" w:rsidRDefault="000A5B87" w:rsidP="005153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38ECC" w14:textId="4F4849AD" w:rsidR="00881FF7" w:rsidRPr="008667DD" w:rsidRDefault="00811AE4" w:rsidP="0051539E">
      <w:pPr>
        <w:jc w:val="both"/>
        <w:rPr>
          <w:rFonts w:asciiTheme="minorHAnsi" w:hAnsiTheme="minorHAnsi" w:cstheme="minorHAnsi"/>
          <w:sz w:val="22"/>
          <w:szCs w:val="22"/>
        </w:rPr>
      </w:pPr>
      <w:r w:rsidRPr="00811AE4">
        <w:rPr>
          <w:rFonts w:asciiTheme="minorHAnsi" w:hAnsiTheme="minorHAnsi" w:cstheme="minorHAnsi"/>
          <w:sz w:val="22"/>
          <w:szCs w:val="22"/>
        </w:rPr>
        <w:t>Ce poste est à 100% en télétravail</w:t>
      </w:r>
      <w:r>
        <w:rPr>
          <w:rFonts w:asciiTheme="minorHAnsi" w:hAnsiTheme="minorHAnsi" w:cstheme="minorHAnsi"/>
          <w:sz w:val="22"/>
          <w:szCs w:val="22"/>
        </w:rPr>
        <w:t>. L</w:t>
      </w:r>
      <w:r w:rsidRPr="00811AE4">
        <w:rPr>
          <w:rFonts w:asciiTheme="minorHAnsi" w:hAnsiTheme="minorHAnsi" w:cstheme="minorHAnsi"/>
          <w:sz w:val="22"/>
          <w:szCs w:val="22"/>
        </w:rPr>
        <w:t>e portefeuille confié est constitué des départements du Limousin</w:t>
      </w:r>
      <w:r w:rsidR="00771D44">
        <w:rPr>
          <w:rFonts w:asciiTheme="minorHAnsi" w:hAnsiTheme="minorHAnsi" w:cstheme="minorHAnsi"/>
          <w:sz w:val="22"/>
          <w:szCs w:val="22"/>
        </w:rPr>
        <w:t xml:space="preserve"> et de la Vienne</w:t>
      </w:r>
      <w:r w:rsidRPr="00811AE4">
        <w:rPr>
          <w:rFonts w:asciiTheme="minorHAnsi" w:hAnsiTheme="minorHAnsi" w:cstheme="minorHAnsi"/>
          <w:sz w:val="22"/>
          <w:szCs w:val="22"/>
        </w:rPr>
        <w:t xml:space="preserve">. </w:t>
      </w:r>
      <w:r w:rsidR="00B2689F" w:rsidRPr="003710A5">
        <w:rPr>
          <w:rFonts w:asciiTheme="minorHAnsi" w:hAnsiTheme="minorHAnsi" w:cstheme="minorHAnsi"/>
          <w:bCs/>
          <w:sz w:val="22"/>
          <w:szCs w:val="22"/>
        </w:rPr>
        <w:t>Le</w:t>
      </w:r>
      <w:r w:rsidR="00881FF7" w:rsidRPr="003710A5">
        <w:rPr>
          <w:rFonts w:asciiTheme="minorHAnsi" w:hAnsiTheme="minorHAnsi" w:cstheme="minorHAnsi"/>
          <w:sz w:val="22"/>
          <w:szCs w:val="22"/>
        </w:rPr>
        <w:t xml:space="preserve"> </w:t>
      </w:r>
      <w:r w:rsidR="00B2689F" w:rsidRPr="003710A5">
        <w:rPr>
          <w:rFonts w:asciiTheme="minorHAnsi" w:hAnsiTheme="minorHAnsi" w:cstheme="minorHAnsi"/>
          <w:sz w:val="22"/>
          <w:szCs w:val="22"/>
        </w:rPr>
        <w:t xml:space="preserve">poste </w:t>
      </w:r>
      <w:r w:rsidR="003710A5" w:rsidRPr="003710A5">
        <w:rPr>
          <w:rFonts w:asciiTheme="minorHAnsi" w:hAnsiTheme="minorHAnsi" w:cstheme="minorHAnsi"/>
          <w:sz w:val="22"/>
          <w:szCs w:val="22"/>
        </w:rPr>
        <w:t>est</w:t>
      </w:r>
      <w:r w:rsidR="00B2689F" w:rsidRPr="003710A5">
        <w:rPr>
          <w:rFonts w:asciiTheme="minorHAnsi" w:hAnsiTheme="minorHAnsi" w:cstheme="minorHAnsi"/>
          <w:sz w:val="22"/>
          <w:szCs w:val="22"/>
        </w:rPr>
        <w:t xml:space="preserve"> rattaché à la </w:t>
      </w:r>
      <w:r w:rsidR="00AE0F54" w:rsidRPr="003710A5">
        <w:rPr>
          <w:rFonts w:asciiTheme="minorHAnsi" w:hAnsiTheme="minorHAnsi" w:cstheme="minorHAnsi"/>
          <w:sz w:val="22"/>
          <w:szCs w:val="22"/>
        </w:rPr>
        <w:t>déléguée régionale</w:t>
      </w:r>
      <w:r w:rsidR="003710A5" w:rsidRPr="003710A5">
        <w:rPr>
          <w:rFonts w:asciiTheme="minorHAnsi" w:hAnsiTheme="minorHAnsi" w:cstheme="minorHAnsi"/>
          <w:sz w:val="22"/>
          <w:szCs w:val="22"/>
        </w:rPr>
        <w:t>.</w:t>
      </w:r>
    </w:p>
    <w:p w14:paraId="57F711DA" w14:textId="72DDA0A7" w:rsidR="00881FF7" w:rsidRPr="00AE0F54" w:rsidRDefault="00881FF7" w:rsidP="00881FF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0F54">
        <w:rPr>
          <w:rFonts w:asciiTheme="minorHAnsi" w:hAnsiTheme="minorHAnsi" w:cstheme="minorHAnsi"/>
          <w:b/>
          <w:sz w:val="22"/>
          <w:szCs w:val="22"/>
        </w:rPr>
        <w:t>Descriptif du poste</w:t>
      </w:r>
    </w:p>
    <w:p w14:paraId="0573B742" w14:textId="2EB7EDBB" w:rsidR="008667DD" w:rsidRDefault="003710A5" w:rsidP="008667D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tant que </w:t>
      </w:r>
      <w:r w:rsidR="0009438D">
        <w:rPr>
          <w:rFonts w:asciiTheme="minorHAnsi" w:hAnsiTheme="minorHAnsi" w:cstheme="minorHAnsi"/>
          <w:sz w:val="22"/>
          <w:szCs w:val="22"/>
        </w:rPr>
        <w:t>conseiller</w:t>
      </w:r>
      <w:r w:rsidR="008667DD" w:rsidRPr="008667DD">
        <w:rPr>
          <w:rFonts w:asciiTheme="minorHAnsi" w:hAnsiTheme="minorHAnsi" w:cstheme="minorHAnsi"/>
          <w:sz w:val="22"/>
          <w:szCs w:val="22"/>
        </w:rPr>
        <w:t xml:space="preserve">(e) emploi formation, </w:t>
      </w:r>
      <w:r>
        <w:rPr>
          <w:rFonts w:asciiTheme="minorHAnsi" w:hAnsiTheme="minorHAnsi" w:cstheme="minorHAnsi"/>
          <w:sz w:val="22"/>
          <w:szCs w:val="22"/>
        </w:rPr>
        <w:t xml:space="preserve">vous </w:t>
      </w:r>
      <w:r w:rsidRPr="00BC11B8">
        <w:rPr>
          <w:rFonts w:asciiTheme="minorHAnsi" w:hAnsiTheme="minorHAnsi" w:cstheme="minorHAnsi"/>
          <w:sz w:val="22"/>
          <w:szCs w:val="22"/>
        </w:rPr>
        <w:t xml:space="preserve">accompagnez les entreprises dans la mise en </w:t>
      </w:r>
      <w:r w:rsidR="000A5B87">
        <w:rPr>
          <w:rFonts w:asciiTheme="minorHAnsi" w:hAnsiTheme="minorHAnsi" w:cstheme="minorHAnsi"/>
          <w:sz w:val="22"/>
          <w:szCs w:val="22"/>
        </w:rPr>
        <w:t xml:space="preserve">œuvre </w:t>
      </w:r>
      <w:r w:rsidRPr="00BC11B8">
        <w:rPr>
          <w:rFonts w:asciiTheme="minorHAnsi" w:hAnsiTheme="minorHAnsi" w:cstheme="minorHAnsi"/>
          <w:sz w:val="22"/>
          <w:szCs w:val="22"/>
        </w:rPr>
        <w:t>de leur politique emploi et formation</w:t>
      </w:r>
      <w:r w:rsidR="00B13159">
        <w:rPr>
          <w:rFonts w:asciiTheme="minorHAnsi" w:hAnsiTheme="minorHAnsi" w:cstheme="minorHAnsi"/>
          <w:sz w:val="22"/>
          <w:szCs w:val="22"/>
        </w:rPr>
        <w:t>.</w:t>
      </w:r>
    </w:p>
    <w:p w14:paraId="5AAB3663" w14:textId="303C68C8" w:rsidR="00BC11B8" w:rsidRDefault="003710A5" w:rsidP="008667D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11B8">
        <w:rPr>
          <w:rFonts w:asciiTheme="minorHAnsi" w:hAnsiTheme="minorHAnsi" w:cstheme="minorHAnsi"/>
          <w:sz w:val="22"/>
          <w:szCs w:val="22"/>
        </w:rPr>
        <w:t>Vous conseillez et i</w:t>
      </w:r>
      <w:r w:rsidR="004A49FC" w:rsidRPr="00BC11B8">
        <w:rPr>
          <w:rFonts w:asciiTheme="minorHAnsi" w:hAnsiTheme="minorHAnsi" w:cstheme="minorHAnsi"/>
          <w:sz w:val="22"/>
          <w:szCs w:val="22"/>
        </w:rPr>
        <w:t>nforme</w:t>
      </w:r>
      <w:r w:rsidRPr="00BC11B8">
        <w:rPr>
          <w:rFonts w:asciiTheme="minorHAnsi" w:hAnsiTheme="minorHAnsi" w:cstheme="minorHAnsi"/>
          <w:sz w:val="22"/>
          <w:szCs w:val="22"/>
        </w:rPr>
        <w:t>z</w:t>
      </w:r>
      <w:r w:rsidR="004A49FC" w:rsidRPr="00BC11B8">
        <w:rPr>
          <w:rFonts w:asciiTheme="minorHAnsi" w:hAnsiTheme="minorHAnsi" w:cstheme="minorHAnsi"/>
          <w:sz w:val="22"/>
          <w:szCs w:val="22"/>
        </w:rPr>
        <w:t xml:space="preserve"> </w:t>
      </w:r>
      <w:r w:rsidRPr="00BC11B8">
        <w:rPr>
          <w:rFonts w:asciiTheme="minorHAnsi" w:hAnsiTheme="minorHAnsi" w:cstheme="minorHAnsi"/>
          <w:sz w:val="22"/>
          <w:szCs w:val="22"/>
        </w:rPr>
        <w:t xml:space="preserve">les entreprises du portefeuille confié </w:t>
      </w:r>
      <w:r w:rsidR="004A49FC" w:rsidRPr="00BC11B8">
        <w:rPr>
          <w:rFonts w:asciiTheme="minorHAnsi" w:hAnsiTheme="minorHAnsi" w:cstheme="minorHAnsi"/>
          <w:sz w:val="22"/>
          <w:szCs w:val="22"/>
        </w:rPr>
        <w:t>sur les sujets emploi et formation</w:t>
      </w:r>
      <w:r w:rsidR="00BC11B8">
        <w:rPr>
          <w:rFonts w:asciiTheme="minorHAnsi" w:hAnsiTheme="minorHAnsi" w:cstheme="minorHAnsi"/>
          <w:sz w:val="22"/>
          <w:szCs w:val="22"/>
        </w:rPr>
        <w:t>. Vous analysez leurs besoins</w:t>
      </w:r>
      <w:r w:rsidR="004A49FC" w:rsidRPr="00BC11B8">
        <w:rPr>
          <w:rFonts w:asciiTheme="minorHAnsi" w:hAnsiTheme="minorHAnsi" w:cstheme="minorHAnsi"/>
          <w:sz w:val="22"/>
          <w:szCs w:val="22"/>
        </w:rPr>
        <w:t xml:space="preserve"> </w:t>
      </w:r>
      <w:r w:rsidR="00BC11B8">
        <w:rPr>
          <w:rFonts w:asciiTheme="minorHAnsi" w:hAnsiTheme="minorHAnsi" w:cstheme="minorHAnsi"/>
          <w:sz w:val="22"/>
          <w:szCs w:val="22"/>
        </w:rPr>
        <w:t xml:space="preserve">et </w:t>
      </w:r>
      <w:r w:rsidR="00BC11B8" w:rsidRPr="00BC11B8">
        <w:rPr>
          <w:rFonts w:asciiTheme="minorHAnsi" w:hAnsiTheme="minorHAnsi" w:cstheme="minorHAnsi"/>
          <w:sz w:val="22"/>
          <w:szCs w:val="22"/>
        </w:rPr>
        <w:t xml:space="preserve">apportez les </w:t>
      </w:r>
      <w:r w:rsidR="003D3AF8">
        <w:rPr>
          <w:rFonts w:asciiTheme="minorHAnsi" w:hAnsiTheme="minorHAnsi" w:cstheme="minorHAnsi"/>
          <w:sz w:val="22"/>
          <w:szCs w:val="22"/>
        </w:rPr>
        <w:t>réponses</w:t>
      </w:r>
      <w:r w:rsidR="00BC11B8" w:rsidRPr="00BC11B8">
        <w:rPr>
          <w:rFonts w:asciiTheme="minorHAnsi" w:hAnsiTheme="minorHAnsi" w:cstheme="minorHAnsi"/>
          <w:sz w:val="22"/>
          <w:szCs w:val="22"/>
        </w:rPr>
        <w:t xml:space="preserve"> adaptées </w:t>
      </w:r>
      <w:r w:rsidR="003D3AF8">
        <w:rPr>
          <w:rFonts w:asciiTheme="minorHAnsi" w:hAnsiTheme="minorHAnsi" w:cstheme="minorHAnsi"/>
          <w:sz w:val="22"/>
          <w:szCs w:val="22"/>
        </w:rPr>
        <w:t>afin de faciliter la mise en œuvre et le développement de leurs projets (politique alternance, FEST</w:t>
      </w:r>
      <w:r w:rsidR="00264266">
        <w:rPr>
          <w:rFonts w:asciiTheme="minorHAnsi" w:hAnsiTheme="minorHAnsi" w:cstheme="minorHAnsi"/>
          <w:sz w:val="22"/>
          <w:szCs w:val="22"/>
        </w:rPr>
        <w:t>, transition numérique et écologique</w:t>
      </w:r>
      <w:r w:rsidR="003D3AF8">
        <w:rPr>
          <w:rFonts w:asciiTheme="minorHAnsi" w:hAnsiTheme="minorHAnsi" w:cstheme="minorHAnsi"/>
          <w:sz w:val="22"/>
          <w:szCs w:val="22"/>
        </w:rPr>
        <w:t>…)</w:t>
      </w:r>
      <w:r w:rsidR="00BC11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247F82" w14:textId="4F726329" w:rsidR="005D6A60" w:rsidRDefault="005D6A60" w:rsidP="005D6A60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71C1">
        <w:rPr>
          <w:rFonts w:asciiTheme="minorHAnsi" w:hAnsiTheme="minorHAnsi" w:cstheme="minorHAnsi"/>
          <w:sz w:val="22"/>
          <w:szCs w:val="22"/>
        </w:rPr>
        <w:t xml:space="preserve">Vous communiquez et renseignez les entreprises sur l’ensemble des dispositifs de formation, projets conventionnels et projets cofinancés. </w:t>
      </w:r>
    </w:p>
    <w:p w14:paraId="216593D2" w14:textId="44FCCC54" w:rsidR="009A3AD9" w:rsidRPr="008667DD" w:rsidRDefault="009A3AD9" w:rsidP="005D6A60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Vous présentez l’entreprise et son offre de services lors de réunions institutionnelles ou partenariales.</w:t>
      </w:r>
    </w:p>
    <w:p w14:paraId="49C2B0BD" w14:textId="7B6CB5B5" w:rsidR="004A49FC" w:rsidRPr="004171C1" w:rsidRDefault="00BC11B8" w:rsidP="008667D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71C1">
        <w:rPr>
          <w:rFonts w:asciiTheme="minorHAnsi" w:hAnsiTheme="minorHAnsi" w:cstheme="minorHAnsi"/>
          <w:sz w:val="22"/>
          <w:szCs w:val="22"/>
        </w:rPr>
        <w:t xml:space="preserve">Vous animez </w:t>
      </w:r>
      <w:r w:rsidR="005D500D">
        <w:rPr>
          <w:rFonts w:asciiTheme="minorHAnsi" w:hAnsiTheme="minorHAnsi" w:cstheme="minorHAnsi"/>
          <w:sz w:val="22"/>
          <w:szCs w:val="22"/>
        </w:rPr>
        <w:t>des ateliers</w:t>
      </w:r>
      <w:r w:rsidR="003D3AF8">
        <w:rPr>
          <w:rFonts w:asciiTheme="minorHAnsi" w:hAnsiTheme="minorHAnsi" w:cstheme="minorHAnsi"/>
          <w:sz w:val="22"/>
          <w:szCs w:val="22"/>
        </w:rPr>
        <w:t>, webinaires</w:t>
      </w:r>
      <w:r w:rsidR="005D500D">
        <w:rPr>
          <w:rFonts w:asciiTheme="minorHAnsi" w:hAnsiTheme="minorHAnsi" w:cstheme="minorHAnsi"/>
          <w:sz w:val="22"/>
          <w:szCs w:val="22"/>
        </w:rPr>
        <w:t xml:space="preserve"> et réunions d’information</w:t>
      </w:r>
      <w:r w:rsidR="005D6A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E64893" w14:textId="23CD1A0F" w:rsidR="00BC11B8" w:rsidRPr="004171C1" w:rsidRDefault="00BC11B8" w:rsidP="00BC11B8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171C1">
        <w:rPr>
          <w:rFonts w:asciiTheme="minorHAnsi" w:hAnsiTheme="minorHAnsi" w:cstheme="minorHAnsi"/>
          <w:sz w:val="22"/>
          <w:szCs w:val="22"/>
        </w:rPr>
        <w:t xml:space="preserve">Vous </w:t>
      </w:r>
      <w:r w:rsidR="004171C1" w:rsidRPr="004171C1">
        <w:rPr>
          <w:rFonts w:asciiTheme="minorHAnsi" w:hAnsiTheme="minorHAnsi" w:cstheme="minorHAnsi"/>
          <w:sz w:val="22"/>
          <w:szCs w:val="22"/>
        </w:rPr>
        <w:t>assurez</w:t>
      </w:r>
      <w:r w:rsidRPr="004171C1">
        <w:rPr>
          <w:rFonts w:asciiTheme="minorHAnsi" w:hAnsiTheme="minorHAnsi" w:cstheme="minorHAnsi"/>
          <w:sz w:val="22"/>
          <w:szCs w:val="22"/>
        </w:rPr>
        <w:t xml:space="preserve"> une veille active sur la législation de la formation, l’actualité des secteurs d’activité ainsi que des entreprises </w:t>
      </w:r>
      <w:r w:rsidR="003D3AF8" w:rsidRPr="004171C1">
        <w:rPr>
          <w:rFonts w:asciiTheme="minorHAnsi" w:hAnsiTheme="minorHAnsi" w:cstheme="minorHAnsi"/>
          <w:sz w:val="22"/>
          <w:szCs w:val="22"/>
        </w:rPr>
        <w:t>de votre portefeuille</w:t>
      </w:r>
      <w:r w:rsidRPr="004171C1">
        <w:rPr>
          <w:rFonts w:asciiTheme="minorHAnsi" w:hAnsiTheme="minorHAnsi" w:cstheme="minorHAnsi"/>
          <w:sz w:val="22"/>
          <w:szCs w:val="22"/>
        </w:rPr>
        <w:t>.</w:t>
      </w:r>
    </w:p>
    <w:p w14:paraId="5C2F641C" w14:textId="0DF975AB" w:rsidR="00881FF7" w:rsidRDefault="00881FF7" w:rsidP="008667DD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0F54">
        <w:rPr>
          <w:rFonts w:asciiTheme="minorHAnsi" w:hAnsiTheme="minorHAnsi" w:cstheme="minorHAnsi"/>
          <w:b/>
          <w:sz w:val="22"/>
          <w:szCs w:val="22"/>
        </w:rPr>
        <w:t>PROFIL</w:t>
      </w:r>
    </w:p>
    <w:p w14:paraId="3623EB3A" w14:textId="77777777" w:rsidR="003D3AF8" w:rsidRPr="00AE0F54" w:rsidRDefault="003D3AF8" w:rsidP="008667DD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D5973D" w14:textId="17C84893" w:rsidR="008667DD" w:rsidRDefault="00633CC7" w:rsidP="00937D9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Titulaire d’une certification de niveau 7 (</w:t>
      </w:r>
      <w:r w:rsidR="008667DD" w:rsidRPr="008667DD">
        <w:rPr>
          <w:rFonts w:asciiTheme="minorHAnsi" w:hAnsiTheme="minorHAnsi" w:cstheme="minorHAnsi"/>
          <w:sz w:val="22"/>
          <w:szCs w:val="22"/>
        </w:rPr>
        <w:t>bac+</w:t>
      </w:r>
      <w:r w:rsidR="00937D9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)</w:t>
      </w:r>
      <w:r w:rsidR="008667DD" w:rsidRPr="008667DD">
        <w:rPr>
          <w:rFonts w:asciiTheme="minorHAnsi" w:hAnsiTheme="minorHAnsi" w:cstheme="minorHAnsi"/>
          <w:sz w:val="22"/>
          <w:szCs w:val="22"/>
        </w:rPr>
        <w:t xml:space="preserve"> dans le domaine </w:t>
      </w:r>
      <w:r w:rsidR="00937D96">
        <w:rPr>
          <w:rFonts w:asciiTheme="minorHAnsi" w:hAnsiTheme="minorHAnsi" w:cstheme="minorHAnsi"/>
          <w:sz w:val="22"/>
          <w:szCs w:val="22"/>
        </w:rPr>
        <w:t>de la formation professionnelle</w:t>
      </w:r>
      <w:r w:rsidR="008667DD" w:rsidRPr="008667DD">
        <w:rPr>
          <w:rFonts w:asciiTheme="minorHAnsi" w:hAnsiTheme="minorHAnsi" w:cstheme="minorHAnsi"/>
          <w:sz w:val="22"/>
          <w:szCs w:val="22"/>
        </w:rPr>
        <w:t xml:space="preserve">, </w:t>
      </w:r>
      <w:r w:rsidR="00937D96">
        <w:rPr>
          <w:rFonts w:asciiTheme="minorHAnsi" w:hAnsiTheme="minorHAnsi" w:cstheme="minorHAnsi"/>
          <w:sz w:val="22"/>
          <w:szCs w:val="22"/>
        </w:rPr>
        <w:t>l’ingénierie</w:t>
      </w:r>
      <w:r w:rsidR="004171C1">
        <w:rPr>
          <w:rFonts w:asciiTheme="minorHAnsi" w:hAnsiTheme="minorHAnsi" w:cstheme="minorHAnsi"/>
          <w:sz w:val="22"/>
          <w:szCs w:val="22"/>
        </w:rPr>
        <w:t xml:space="preserve"> de</w:t>
      </w:r>
      <w:r w:rsidR="00937D96">
        <w:rPr>
          <w:rFonts w:asciiTheme="minorHAnsi" w:hAnsiTheme="minorHAnsi" w:cstheme="minorHAnsi"/>
          <w:sz w:val="22"/>
          <w:szCs w:val="22"/>
        </w:rPr>
        <w:t xml:space="preserve"> formation</w:t>
      </w:r>
      <w:r w:rsidR="00EE1F9D">
        <w:rPr>
          <w:rFonts w:asciiTheme="minorHAnsi" w:hAnsiTheme="minorHAnsi" w:cstheme="minorHAnsi"/>
          <w:sz w:val="22"/>
          <w:szCs w:val="22"/>
        </w:rPr>
        <w:t xml:space="preserve"> ou</w:t>
      </w:r>
      <w:r w:rsidR="00937D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4171C1">
        <w:rPr>
          <w:rFonts w:asciiTheme="minorHAnsi" w:hAnsiTheme="minorHAnsi" w:cstheme="minorHAnsi"/>
          <w:sz w:val="22"/>
          <w:szCs w:val="22"/>
        </w:rPr>
        <w:t>es</w:t>
      </w:r>
      <w:r w:rsidR="00937D96">
        <w:rPr>
          <w:rFonts w:asciiTheme="minorHAnsi" w:hAnsiTheme="minorHAnsi" w:cstheme="minorHAnsi"/>
          <w:sz w:val="22"/>
          <w:szCs w:val="22"/>
        </w:rPr>
        <w:t xml:space="preserve"> </w:t>
      </w:r>
      <w:r w:rsidR="00334125">
        <w:rPr>
          <w:rFonts w:asciiTheme="minorHAnsi" w:hAnsiTheme="minorHAnsi" w:cstheme="minorHAnsi"/>
          <w:sz w:val="22"/>
          <w:szCs w:val="22"/>
        </w:rPr>
        <w:t>ressources humaines</w:t>
      </w:r>
      <w:r w:rsidR="005D6A60">
        <w:rPr>
          <w:rFonts w:asciiTheme="minorHAnsi" w:hAnsiTheme="minorHAnsi" w:cstheme="minorHAnsi"/>
          <w:sz w:val="22"/>
          <w:szCs w:val="22"/>
        </w:rPr>
        <w:t>,</w:t>
      </w:r>
      <w:r w:rsidR="005D500D">
        <w:rPr>
          <w:rFonts w:asciiTheme="minorHAnsi" w:hAnsiTheme="minorHAnsi" w:cstheme="minorHAnsi"/>
          <w:sz w:val="22"/>
          <w:szCs w:val="22"/>
        </w:rPr>
        <w:t xml:space="preserve"> </w:t>
      </w:r>
      <w:r w:rsidR="00937D96">
        <w:rPr>
          <w:rFonts w:asciiTheme="minorHAnsi" w:hAnsiTheme="minorHAnsi" w:cstheme="minorHAnsi"/>
          <w:sz w:val="22"/>
          <w:szCs w:val="22"/>
        </w:rPr>
        <w:t xml:space="preserve">vous disposez d’une expérience professionnelle </w:t>
      </w:r>
      <w:r w:rsidR="004171C1">
        <w:rPr>
          <w:rFonts w:asciiTheme="minorHAnsi" w:hAnsiTheme="minorHAnsi" w:cstheme="minorHAnsi"/>
          <w:sz w:val="22"/>
          <w:szCs w:val="22"/>
        </w:rPr>
        <w:t xml:space="preserve">significative dans le conseil et le </w:t>
      </w:r>
      <w:r w:rsidR="00937D96">
        <w:rPr>
          <w:rFonts w:asciiTheme="minorHAnsi" w:hAnsiTheme="minorHAnsi" w:cstheme="minorHAnsi"/>
          <w:sz w:val="22"/>
          <w:szCs w:val="22"/>
        </w:rPr>
        <w:t xml:space="preserve">pilotage de </w:t>
      </w:r>
      <w:r w:rsidR="00937D96" w:rsidRPr="004171C1">
        <w:rPr>
          <w:rFonts w:asciiTheme="minorHAnsi" w:hAnsiTheme="minorHAnsi" w:cstheme="minorHAnsi"/>
          <w:sz w:val="22"/>
          <w:szCs w:val="22"/>
        </w:rPr>
        <w:t>projets.</w:t>
      </w:r>
    </w:p>
    <w:p w14:paraId="19CA4399" w14:textId="21E70D18" w:rsidR="005D500D" w:rsidRPr="00BC11B8" w:rsidRDefault="00334125" w:rsidP="005D500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5D500D">
        <w:rPr>
          <w:rFonts w:asciiTheme="minorHAnsi" w:hAnsiTheme="minorHAnsi" w:cstheme="minorHAnsi"/>
          <w:sz w:val="22"/>
          <w:szCs w:val="22"/>
        </w:rPr>
        <w:t>econnu(e) pour votre excellent relationnel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0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="005D500D">
        <w:rPr>
          <w:rFonts w:asciiTheme="minorHAnsi" w:hAnsiTheme="minorHAnsi" w:cstheme="minorHAnsi"/>
          <w:sz w:val="22"/>
          <w:szCs w:val="22"/>
        </w:rPr>
        <w:t xml:space="preserve">ous construisez et entretenez </w:t>
      </w:r>
      <w:r w:rsidR="005D500D" w:rsidRPr="00BC11B8">
        <w:rPr>
          <w:rFonts w:asciiTheme="minorHAnsi" w:hAnsiTheme="minorHAnsi" w:cstheme="minorHAnsi"/>
          <w:sz w:val="22"/>
          <w:szCs w:val="22"/>
        </w:rPr>
        <w:t>une relation de proximité de qualité</w:t>
      </w:r>
      <w:r w:rsidR="003436BC">
        <w:rPr>
          <w:rFonts w:asciiTheme="minorHAnsi" w:hAnsiTheme="minorHAnsi" w:cstheme="minorHAnsi"/>
          <w:sz w:val="22"/>
          <w:szCs w:val="22"/>
        </w:rPr>
        <w:t xml:space="preserve"> avec vos clients qu’ils soient internes ou externes</w:t>
      </w:r>
      <w:r w:rsidR="005D500D" w:rsidRPr="00BC11B8">
        <w:rPr>
          <w:rFonts w:asciiTheme="minorHAnsi" w:hAnsiTheme="minorHAnsi" w:cstheme="minorHAnsi"/>
          <w:sz w:val="22"/>
          <w:szCs w:val="22"/>
        </w:rPr>
        <w:t>.</w:t>
      </w:r>
    </w:p>
    <w:p w14:paraId="344D42EA" w14:textId="06049141" w:rsidR="00EE1F9D" w:rsidRDefault="003436BC" w:rsidP="00937D9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85326B">
        <w:rPr>
          <w:rFonts w:asciiTheme="minorHAnsi" w:hAnsiTheme="minorHAnsi" w:cstheme="minorHAnsi"/>
          <w:sz w:val="22"/>
          <w:szCs w:val="22"/>
        </w:rPr>
        <w:t xml:space="preserve">apacité d’analyse, sens de l’organisation et compétences en communication (orale et écrite) </w:t>
      </w:r>
      <w:r w:rsidR="00B411CB">
        <w:rPr>
          <w:rFonts w:asciiTheme="minorHAnsi" w:hAnsiTheme="minorHAnsi" w:cstheme="minorHAnsi"/>
          <w:sz w:val="22"/>
          <w:szCs w:val="22"/>
        </w:rPr>
        <w:t xml:space="preserve">et goût pour le travail en équipe </w:t>
      </w:r>
      <w:r w:rsidR="00EE1F9D">
        <w:rPr>
          <w:rFonts w:asciiTheme="minorHAnsi" w:hAnsiTheme="minorHAnsi" w:cstheme="minorHAnsi"/>
          <w:sz w:val="22"/>
          <w:szCs w:val="22"/>
        </w:rPr>
        <w:t>sont indispensables</w:t>
      </w:r>
      <w:r w:rsidR="0085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F9CAD2" w14:textId="62AF728C" w:rsidR="002B38FE" w:rsidRDefault="005D6A60" w:rsidP="002B38F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Vous manifestez de la curiosité intellectuelle, notamment pour les thématiques liées à la formation, à l’emploi et aux ressources humaines. </w:t>
      </w:r>
      <w:r w:rsidR="003436BC" w:rsidRPr="00B411CB">
        <w:rPr>
          <w:rFonts w:asciiTheme="minorHAnsi" w:hAnsiTheme="minorHAnsi" w:cstheme="minorHAnsi"/>
          <w:sz w:val="22"/>
          <w:szCs w:val="22"/>
        </w:rPr>
        <w:t xml:space="preserve">Pédagogue, vous appréciez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3436BC" w:rsidRPr="00B411CB">
        <w:rPr>
          <w:rFonts w:asciiTheme="minorHAnsi" w:hAnsiTheme="minorHAnsi" w:cstheme="minorHAnsi"/>
          <w:sz w:val="22"/>
          <w:szCs w:val="22"/>
        </w:rPr>
        <w:t xml:space="preserve">partager vos connaissances avec vos interlocuteurs. </w:t>
      </w:r>
    </w:p>
    <w:p w14:paraId="0C556C89" w14:textId="0CAE3A6A" w:rsidR="0085326B" w:rsidRDefault="0085326B" w:rsidP="002B38F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E1F9D">
        <w:rPr>
          <w:rFonts w:asciiTheme="minorHAnsi" w:hAnsiTheme="minorHAnsi" w:cstheme="minorHAnsi"/>
          <w:sz w:val="22"/>
          <w:szCs w:val="22"/>
        </w:rPr>
        <w:t>La connaissance du secteur de l’économie sociale sera appréci</w:t>
      </w:r>
      <w:r w:rsidR="000A3987" w:rsidRPr="00EE1F9D">
        <w:rPr>
          <w:rFonts w:asciiTheme="minorHAnsi" w:hAnsiTheme="minorHAnsi" w:cstheme="minorHAnsi"/>
          <w:sz w:val="22"/>
          <w:szCs w:val="22"/>
        </w:rPr>
        <w:t>ée.</w:t>
      </w:r>
    </w:p>
    <w:p w14:paraId="10D14362" w14:textId="065C7F62" w:rsidR="0037559C" w:rsidRPr="0037559C" w:rsidRDefault="0037559C" w:rsidP="0037559C">
      <w:pPr>
        <w:rPr>
          <w:rFonts w:asciiTheme="minorHAnsi" w:hAnsiTheme="minorHAnsi" w:cstheme="minorHAnsi"/>
          <w:sz w:val="22"/>
          <w:szCs w:val="22"/>
        </w:rPr>
      </w:pPr>
      <w:r w:rsidRPr="0037559C">
        <w:rPr>
          <w:rFonts w:asciiTheme="minorHAnsi" w:hAnsiTheme="minorHAnsi" w:cstheme="minorHAnsi"/>
          <w:sz w:val="22"/>
          <w:szCs w:val="22"/>
        </w:rPr>
        <w:t>Des déplacements au sein d'entreprises de la région sont à prévoir</w:t>
      </w:r>
      <w:r>
        <w:rPr>
          <w:rFonts w:asciiTheme="minorHAnsi" w:hAnsiTheme="minorHAnsi" w:cstheme="minorHAnsi"/>
          <w:sz w:val="22"/>
          <w:szCs w:val="22"/>
        </w:rPr>
        <w:t xml:space="preserve">. Le </w:t>
      </w:r>
      <w:r w:rsidRPr="0037559C">
        <w:rPr>
          <w:rFonts w:asciiTheme="minorHAnsi" w:hAnsiTheme="minorHAnsi" w:cstheme="minorHAnsi"/>
          <w:sz w:val="22"/>
          <w:szCs w:val="22"/>
        </w:rPr>
        <w:t xml:space="preserve">permis B </w:t>
      </w:r>
      <w:r>
        <w:rPr>
          <w:rFonts w:asciiTheme="minorHAnsi" w:hAnsiTheme="minorHAnsi" w:cstheme="minorHAnsi"/>
          <w:sz w:val="22"/>
          <w:szCs w:val="22"/>
        </w:rPr>
        <w:t xml:space="preserve">est </w:t>
      </w:r>
      <w:r w:rsidRPr="0037559C">
        <w:rPr>
          <w:rFonts w:asciiTheme="minorHAnsi" w:hAnsiTheme="minorHAnsi" w:cstheme="minorHAnsi"/>
          <w:sz w:val="22"/>
          <w:szCs w:val="22"/>
        </w:rPr>
        <w:t>exigé.</w:t>
      </w:r>
    </w:p>
    <w:p w14:paraId="4C227515" w14:textId="258F88C7" w:rsidR="00EE1F9D" w:rsidRDefault="00EE1F9D" w:rsidP="00937D9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0E7EFA49" w14:textId="77777777" w:rsidR="0037559C" w:rsidRPr="008667DD" w:rsidRDefault="0037559C" w:rsidP="00937D9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24502FAF" w14:textId="3339C805" w:rsidR="00064BDF" w:rsidRDefault="006806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0F5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64BDF" w:rsidRPr="00AE0F54">
        <w:rPr>
          <w:rFonts w:asciiTheme="minorHAnsi" w:hAnsiTheme="minorHAnsi" w:cstheme="minorHAnsi"/>
          <w:b/>
          <w:bCs/>
          <w:sz w:val="22"/>
          <w:szCs w:val="22"/>
        </w:rPr>
        <w:t>ALAIRE</w:t>
      </w:r>
      <w:r w:rsidR="00AE0F54" w:rsidRPr="00AE0F54">
        <w:rPr>
          <w:rFonts w:asciiTheme="minorHAnsi" w:hAnsiTheme="minorHAnsi" w:cstheme="minorHAnsi"/>
          <w:b/>
          <w:bCs/>
          <w:sz w:val="22"/>
          <w:szCs w:val="22"/>
        </w:rPr>
        <w:t xml:space="preserve"> ET AVANTAGES</w:t>
      </w:r>
    </w:p>
    <w:p w14:paraId="4ABB3CB6" w14:textId="77777777" w:rsidR="003436BC" w:rsidRPr="00AE0F54" w:rsidRDefault="003436BC">
      <w:pPr>
        <w:rPr>
          <w:rFonts w:asciiTheme="minorHAnsi" w:hAnsiTheme="minorHAnsi" w:cstheme="minorHAnsi"/>
          <w:sz w:val="22"/>
          <w:szCs w:val="22"/>
        </w:rPr>
      </w:pPr>
    </w:p>
    <w:p w14:paraId="095383C2" w14:textId="466C0E23" w:rsidR="007D23BC" w:rsidRDefault="000A39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36 000€ annuel sur 13.5 mois</w:t>
      </w:r>
    </w:p>
    <w:p w14:paraId="3E9BD89A" w14:textId="77777777" w:rsidR="000A3987" w:rsidRDefault="000A3987" w:rsidP="000A39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Cadre au forfait jour</w:t>
      </w:r>
    </w:p>
    <w:p w14:paraId="5EE3F3C4" w14:textId="79911A8E" w:rsidR="00AE0F54" w:rsidRDefault="00AE0F54">
      <w:pPr>
        <w:rPr>
          <w:rFonts w:asciiTheme="minorHAnsi" w:hAnsiTheme="minorHAnsi" w:cstheme="minorHAnsi"/>
          <w:sz w:val="22"/>
          <w:szCs w:val="22"/>
        </w:rPr>
      </w:pPr>
      <w:r w:rsidRPr="008667DD">
        <w:rPr>
          <w:rFonts w:asciiTheme="minorHAnsi" w:hAnsiTheme="minorHAnsi" w:cstheme="minorHAnsi"/>
          <w:sz w:val="22"/>
          <w:szCs w:val="22"/>
        </w:rPr>
        <w:t>Carte tickets restaurant</w:t>
      </w:r>
    </w:p>
    <w:p w14:paraId="4EB4B298" w14:textId="5D334697" w:rsidR="00A40E8F" w:rsidRPr="008667DD" w:rsidRDefault="00E716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Possibilité de v</w:t>
      </w:r>
      <w:r w:rsidR="00A40E8F">
        <w:rPr>
          <w:rFonts w:asciiTheme="minorHAnsi" w:hAnsiTheme="minorHAnsi" w:cstheme="minorHAnsi"/>
          <w:sz w:val="22"/>
          <w:szCs w:val="22"/>
        </w:rPr>
        <w:t xml:space="preserve">éhicule de </w:t>
      </w:r>
      <w:r>
        <w:rPr>
          <w:rFonts w:asciiTheme="minorHAnsi" w:hAnsiTheme="minorHAnsi" w:cstheme="minorHAnsi"/>
          <w:sz w:val="22"/>
          <w:szCs w:val="22"/>
        </w:rPr>
        <w:t>fonction</w:t>
      </w:r>
    </w:p>
    <w:p w14:paraId="4CA823CF" w14:textId="299F331C" w:rsidR="008667DD" w:rsidRDefault="000F1B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JNT</w:t>
      </w:r>
    </w:p>
    <w:p w14:paraId="3FABAEFE" w14:textId="4273E5F7" w:rsidR="005D500D" w:rsidRDefault="00EE1F9D" w:rsidP="005D500D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D500D" w:rsidRPr="00EE1F9D">
        <w:rPr>
          <w:rFonts w:asciiTheme="minorHAnsi" w:hAnsiTheme="minorHAnsi" w:cstheme="minorHAnsi"/>
          <w:sz w:val="22"/>
          <w:szCs w:val="22"/>
        </w:rPr>
        <w:t xml:space="preserve">ossibilité de télétravailler </w:t>
      </w:r>
      <w:r>
        <w:rPr>
          <w:rFonts w:asciiTheme="minorHAnsi" w:hAnsiTheme="minorHAnsi" w:cstheme="minorHAnsi"/>
          <w:sz w:val="22"/>
          <w:szCs w:val="22"/>
        </w:rPr>
        <w:t xml:space="preserve">jusqu’à 2 jours par semaine </w:t>
      </w:r>
      <w:r w:rsidR="005D500D" w:rsidRPr="00EE1F9D">
        <w:rPr>
          <w:rFonts w:asciiTheme="minorHAnsi" w:hAnsiTheme="minorHAnsi" w:cstheme="minorHAnsi"/>
          <w:sz w:val="22"/>
          <w:szCs w:val="22"/>
        </w:rPr>
        <w:t>au terme d’une année de présence</w:t>
      </w:r>
    </w:p>
    <w:p w14:paraId="734A043A" w14:textId="77777777" w:rsidR="00A40E8F" w:rsidRPr="00EE1F9D" w:rsidRDefault="00A40E8F" w:rsidP="005D500D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14:paraId="0CF021A2" w14:textId="2597BC02" w:rsidR="0083228B" w:rsidRDefault="0083228B" w:rsidP="0083228B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3228B">
        <w:rPr>
          <w:rFonts w:asciiTheme="minorHAnsi" w:hAnsiTheme="minorHAnsi" w:cstheme="minorHAnsi"/>
          <w:b/>
          <w:bCs/>
          <w:sz w:val="22"/>
          <w:szCs w:val="22"/>
        </w:rPr>
        <w:t>Personne en charge du recrutement</w:t>
      </w:r>
      <w:r w:rsidRPr="0083228B">
        <w:rPr>
          <w:rFonts w:asciiTheme="minorHAnsi" w:hAnsiTheme="minorHAnsi" w:cstheme="minorHAnsi"/>
          <w:sz w:val="22"/>
          <w:szCs w:val="22"/>
        </w:rPr>
        <w:br/>
      </w:r>
      <w:r w:rsidR="003346FF">
        <w:rPr>
          <w:rFonts w:asciiTheme="minorHAnsi" w:hAnsiTheme="minorHAnsi" w:cstheme="minorHAnsi"/>
          <w:sz w:val="22"/>
          <w:szCs w:val="22"/>
        </w:rPr>
        <w:t>Sophie TOMCZAK</w:t>
      </w:r>
      <w:r w:rsidRPr="0083228B">
        <w:rPr>
          <w:rFonts w:asciiTheme="minorHAnsi" w:hAnsiTheme="minorHAnsi" w:cstheme="minorHAnsi"/>
          <w:sz w:val="22"/>
          <w:szCs w:val="22"/>
        </w:rPr>
        <w:t xml:space="preserve"> - Chargée de missions développement RH</w:t>
      </w:r>
    </w:p>
    <w:p w14:paraId="6FC41559" w14:textId="63569DC9" w:rsidR="0083228B" w:rsidRPr="0083228B" w:rsidRDefault="0083228B" w:rsidP="0083228B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83228B">
        <w:rPr>
          <w:rFonts w:asciiTheme="minorHAnsi" w:hAnsiTheme="minorHAnsi" w:cstheme="minorHAnsi"/>
          <w:sz w:val="22"/>
          <w:szCs w:val="22"/>
        </w:rPr>
        <w:t>unifrecrutement@uniformation.fr</w:t>
      </w:r>
    </w:p>
    <w:p w14:paraId="5B787244" w14:textId="38651B3E" w:rsidR="008D4AD8" w:rsidRPr="008667DD" w:rsidRDefault="008D4AD8">
      <w:pPr>
        <w:rPr>
          <w:rFonts w:asciiTheme="minorHAnsi" w:hAnsiTheme="minorHAnsi" w:cstheme="minorHAnsi"/>
          <w:sz w:val="22"/>
          <w:szCs w:val="22"/>
        </w:rPr>
      </w:pPr>
    </w:p>
    <w:sectPr w:rsidR="008D4AD8" w:rsidRPr="008667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8746" w14:textId="77777777" w:rsidR="00BB6B79" w:rsidRDefault="00065AC9">
      <w:r>
        <w:separator/>
      </w:r>
    </w:p>
  </w:endnote>
  <w:endnote w:type="continuationSeparator" w:id="0">
    <w:p w14:paraId="7805791C" w14:textId="77777777" w:rsidR="00BB6B79" w:rsidRDefault="0006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507516"/>
      <w:docPartObj>
        <w:docPartGallery w:val="Page Numbers (Bottom of Page)"/>
        <w:docPartUnique/>
      </w:docPartObj>
    </w:sdtPr>
    <w:sdtEndPr/>
    <w:sdtContent>
      <w:p w14:paraId="4FDC6412" w14:textId="77777777" w:rsidR="00557319" w:rsidRDefault="00C962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F7D643" w14:textId="77777777" w:rsidR="00557319" w:rsidRDefault="00771D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6B09" w14:textId="77777777" w:rsidR="00BB6B79" w:rsidRDefault="00065AC9">
      <w:r>
        <w:separator/>
      </w:r>
    </w:p>
  </w:footnote>
  <w:footnote w:type="continuationSeparator" w:id="0">
    <w:p w14:paraId="57816FE5" w14:textId="77777777" w:rsidR="00BB6B79" w:rsidRDefault="0006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DBDF" w14:textId="77777777" w:rsidR="00557319" w:rsidRDefault="00C9628E" w:rsidP="00557319">
    <w:pPr>
      <w:pStyle w:val="En-tte"/>
      <w:tabs>
        <w:tab w:val="clear" w:pos="4536"/>
        <w:tab w:val="clear" w:pos="9072"/>
        <w:tab w:val="left" w:pos="7305"/>
      </w:tabs>
    </w:pPr>
    <w:r>
      <w:rPr>
        <w:noProof/>
      </w:rPr>
      <w:drawing>
        <wp:inline distT="0" distB="0" distL="0" distR="0" wp14:anchorId="65051A1F" wp14:editId="0FC7F214">
          <wp:extent cx="2524125" cy="7873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ormation_Opco2019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291" cy="78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19A"/>
      </v:shape>
    </w:pict>
  </w:numPicBullet>
  <w:abstractNum w:abstractNumId="0" w15:restartNumberingAfterBreak="0">
    <w:nsid w:val="19CD0087"/>
    <w:multiLevelType w:val="multilevel"/>
    <w:tmpl w:val="BDA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70D60"/>
    <w:multiLevelType w:val="hybridMultilevel"/>
    <w:tmpl w:val="7A8A71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1739">
    <w:abstractNumId w:val="0"/>
  </w:num>
  <w:num w:numId="2" w16cid:durableId="168886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2CBB26-961D-48B8-B3F8-40A7B36143A3}"/>
    <w:docVar w:name="dgnword-eventsink" w:val="2004039921472"/>
  </w:docVars>
  <w:rsids>
    <w:rsidRoot w:val="00881FF7"/>
    <w:rsid w:val="00064BDF"/>
    <w:rsid w:val="00065AC9"/>
    <w:rsid w:val="0009438D"/>
    <w:rsid w:val="000A3987"/>
    <w:rsid w:val="000A5B87"/>
    <w:rsid w:val="000C62E8"/>
    <w:rsid w:val="000F1B57"/>
    <w:rsid w:val="00172310"/>
    <w:rsid w:val="001C6E1C"/>
    <w:rsid w:val="001E0BD4"/>
    <w:rsid w:val="00264266"/>
    <w:rsid w:val="002754F5"/>
    <w:rsid w:val="002B38FE"/>
    <w:rsid w:val="003030EC"/>
    <w:rsid w:val="00334125"/>
    <w:rsid w:val="003346FF"/>
    <w:rsid w:val="003436BC"/>
    <w:rsid w:val="003710A5"/>
    <w:rsid w:val="0037559C"/>
    <w:rsid w:val="003D3AF8"/>
    <w:rsid w:val="003F2243"/>
    <w:rsid w:val="004171C1"/>
    <w:rsid w:val="004A49FC"/>
    <w:rsid w:val="004E2E89"/>
    <w:rsid w:val="004F44BB"/>
    <w:rsid w:val="0051539E"/>
    <w:rsid w:val="00556DB4"/>
    <w:rsid w:val="005D500D"/>
    <w:rsid w:val="005D6A60"/>
    <w:rsid w:val="00614498"/>
    <w:rsid w:val="00633CC7"/>
    <w:rsid w:val="006806FA"/>
    <w:rsid w:val="00682E7B"/>
    <w:rsid w:val="00771D44"/>
    <w:rsid w:val="007C01D8"/>
    <w:rsid w:val="007C62A4"/>
    <w:rsid w:val="007D23BC"/>
    <w:rsid w:val="00811AE4"/>
    <w:rsid w:val="0083228B"/>
    <w:rsid w:val="0085326B"/>
    <w:rsid w:val="008667DD"/>
    <w:rsid w:val="00881FF7"/>
    <w:rsid w:val="00890B31"/>
    <w:rsid w:val="008D4AD8"/>
    <w:rsid w:val="008F3C4F"/>
    <w:rsid w:val="00937D96"/>
    <w:rsid w:val="009A3AD9"/>
    <w:rsid w:val="00A40E8F"/>
    <w:rsid w:val="00AA5040"/>
    <w:rsid w:val="00AE0F54"/>
    <w:rsid w:val="00B13159"/>
    <w:rsid w:val="00B2689F"/>
    <w:rsid w:val="00B411CB"/>
    <w:rsid w:val="00BB6B79"/>
    <w:rsid w:val="00BC11B8"/>
    <w:rsid w:val="00C00123"/>
    <w:rsid w:val="00C67DB6"/>
    <w:rsid w:val="00C9628E"/>
    <w:rsid w:val="00CA02AD"/>
    <w:rsid w:val="00CA57A1"/>
    <w:rsid w:val="00CD4D41"/>
    <w:rsid w:val="00CE4B3D"/>
    <w:rsid w:val="00E716A4"/>
    <w:rsid w:val="00EE1F9D"/>
    <w:rsid w:val="00EF59C2"/>
    <w:rsid w:val="00F45CE9"/>
    <w:rsid w:val="00F56659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A6CDE"/>
  <w15:chartTrackingRefBased/>
  <w15:docId w15:val="{8554FC2B-2E1D-4AE2-9539-983DD6FF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1FF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81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1F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F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E0F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67DD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3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Poux Julie</dc:creator>
  <cp:keywords/>
  <dc:description/>
  <cp:lastModifiedBy>Tomczak Sophie</cp:lastModifiedBy>
  <cp:revision>2</cp:revision>
  <cp:lastPrinted>2023-01-30T10:53:00Z</cp:lastPrinted>
  <dcterms:created xsi:type="dcterms:W3CDTF">2023-04-24T07:43:00Z</dcterms:created>
  <dcterms:modified xsi:type="dcterms:W3CDTF">2023-04-24T07:43:00Z</dcterms:modified>
</cp:coreProperties>
</file>